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3012ED" w:rsidRDefault="00E27B47" w:rsidP="003012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3012ED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3012ED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0C102E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5</w:t>
      </w:r>
      <w:r w:rsidR="00691371"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0C102E">
        <w:rPr>
          <w:rFonts w:ascii="Times New Roman" w:hAnsi="Times New Roman" w:cs="Times New Roman"/>
          <w:b/>
          <w:bCs/>
          <w:sz w:val="20"/>
          <w:szCs w:val="20"/>
        </w:rPr>
        <w:t>06.03.2019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г. в рамках гарантированного объема беспл</w:t>
      </w:r>
      <w:r w:rsidR="000C102E">
        <w:rPr>
          <w:rFonts w:ascii="Times New Roman" w:hAnsi="Times New Roman" w:cs="Times New Roman"/>
          <w:b/>
          <w:bCs/>
          <w:sz w:val="20"/>
          <w:szCs w:val="20"/>
        </w:rPr>
        <w:t>атной медицинской помощи на 2019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E27B47" w:rsidRPr="003012ED" w:rsidRDefault="00ED15F6" w:rsidP="003012ED">
      <w:pPr>
        <w:pStyle w:val="Default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</w:p>
    <w:p w:rsidR="00E27B47" w:rsidRPr="003012ED" w:rsidRDefault="00E27B47" w:rsidP="003012ED">
      <w:pPr>
        <w:pStyle w:val="Default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0C102E">
        <w:rPr>
          <w:b/>
          <w:bCs/>
          <w:sz w:val="20"/>
          <w:szCs w:val="20"/>
        </w:rPr>
        <w:t xml:space="preserve">                      </w:t>
      </w:r>
      <w:r w:rsidRPr="003012ED">
        <w:rPr>
          <w:b/>
          <w:bCs/>
          <w:sz w:val="20"/>
          <w:szCs w:val="20"/>
        </w:rPr>
        <w:t>Г</w:t>
      </w:r>
      <w:r w:rsidR="00ED15F6" w:rsidRPr="003012ED">
        <w:rPr>
          <w:b/>
          <w:bCs/>
          <w:sz w:val="20"/>
          <w:szCs w:val="20"/>
        </w:rPr>
        <w:t>К</w:t>
      </w:r>
      <w:r w:rsidRPr="003012ED">
        <w:rPr>
          <w:b/>
          <w:bCs/>
          <w:sz w:val="20"/>
          <w:szCs w:val="20"/>
        </w:rPr>
        <w:t>П «</w:t>
      </w:r>
      <w:r w:rsidR="00ED15F6" w:rsidRPr="003012ED">
        <w:rPr>
          <w:b/>
          <w:bCs/>
          <w:sz w:val="20"/>
          <w:szCs w:val="20"/>
        </w:rPr>
        <w:t>Областной центр крови»</w:t>
      </w:r>
      <w:r w:rsidR="000C102E">
        <w:rPr>
          <w:b/>
          <w:bCs/>
          <w:sz w:val="20"/>
          <w:szCs w:val="20"/>
        </w:rPr>
        <w:t xml:space="preserve"> на ПХВ</w:t>
      </w:r>
      <w:r w:rsidR="00ED15F6" w:rsidRPr="003012ED">
        <w:rPr>
          <w:b/>
          <w:bCs/>
          <w:sz w:val="20"/>
          <w:szCs w:val="20"/>
        </w:rPr>
        <w:t xml:space="preserve"> </w:t>
      </w:r>
    </w:p>
    <w:p w:rsidR="00E27B47" w:rsidRPr="003012ED" w:rsidRDefault="00ED15F6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3012ED">
        <w:rPr>
          <w:sz w:val="20"/>
          <w:szCs w:val="20"/>
        </w:rPr>
        <w:t xml:space="preserve">г. </w:t>
      </w:r>
      <w:proofErr w:type="spellStart"/>
      <w:r w:rsidR="00E27B47" w:rsidRPr="003012ED">
        <w:rPr>
          <w:sz w:val="20"/>
          <w:szCs w:val="20"/>
        </w:rPr>
        <w:t>Актобе</w:t>
      </w:r>
      <w:proofErr w:type="spellEnd"/>
      <w:r w:rsidR="00E27B47"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</w:t>
      </w:r>
      <w:r w:rsidR="00E27B47" w:rsidRPr="003012ED">
        <w:rPr>
          <w:sz w:val="20"/>
          <w:szCs w:val="20"/>
        </w:rPr>
        <w:t xml:space="preserve"> </w:t>
      </w:r>
    </w:p>
    <w:p w:rsidR="00C02FE2" w:rsidRPr="003012ED" w:rsidRDefault="00C02FE2" w:rsidP="003012ED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3012ED">
        <w:rPr>
          <w:sz w:val="20"/>
          <w:szCs w:val="20"/>
        </w:rPr>
        <w:t xml:space="preserve">                      </w:t>
      </w:r>
      <w:r w:rsidRPr="003012ED">
        <w:rPr>
          <w:sz w:val="20"/>
          <w:szCs w:val="20"/>
        </w:rPr>
        <w:t xml:space="preserve">  </w:t>
      </w:r>
      <w:r w:rsidR="00ED15F6" w:rsidRPr="003012ED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3012ED">
        <w:rPr>
          <w:b/>
          <w:bCs/>
          <w:sz w:val="20"/>
          <w:szCs w:val="20"/>
        </w:rPr>
        <w:t>Неталина</w:t>
      </w:r>
      <w:proofErr w:type="spellEnd"/>
      <w:r w:rsidR="00ED15F6" w:rsidRPr="003012ED">
        <w:rPr>
          <w:b/>
          <w:bCs/>
          <w:sz w:val="20"/>
          <w:szCs w:val="20"/>
        </w:rPr>
        <w:t xml:space="preserve"> Г.Ж.</w:t>
      </w:r>
    </w:p>
    <w:p w:rsidR="00C02FE2" w:rsidRPr="003012ED" w:rsidRDefault="00C02FE2" w:rsidP="003012ED">
      <w:pPr>
        <w:pStyle w:val="Default"/>
        <w:rPr>
          <w:sz w:val="20"/>
          <w:szCs w:val="20"/>
        </w:rPr>
      </w:pPr>
    </w:p>
    <w:p w:rsidR="00C02FE2" w:rsidRPr="003012ED" w:rsidRDefault="00C02FE2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  <w:r w:rsidR="000C102E">
        <w:rPr>
          <w:sz w:val="20"/>
          <w:szCs w:val="20"/>
        </w:rPr>
        <w:t>«13» марта</w:t>
      </w:r>
      <w:r w:rsidR="00336C09" w:rsidRPr="003012ED">
        <w:rPr>
          <w:sz w:val="20"/>
          <w:szCs w:val="20"/>
        </w:rPr>
        <w:t xml:space="preserve"> </w:t>
      </w:r>
      <w:r w:rsidR="000C102E">
        <w:rPr>
          <w:sz w:val="20"/>
          <w:szCs w:val="20"/>
        </w:rPr>
        <w:t xml:space="preserve"> 2019</w:t>
      </w:r>
      <w:r w:rsidR="00ED15F6" w:rsidRPr="003012ED">
        <w:rPr>
          <w:sz w:val="20"/>
          <w:szCs w:val="20"/>
        </w:rPr>
        <w:t xml:space="preserve"> года в 14 </w:t>
      </w:r>
      <w:r w:rsidR="00517541" w:rsidRPr="003012ED">
        <w:rPr>
          <w:sz w:val="20"/>
          <w:szCs w:val="20"/>
        </w:rPr>
        <w:t xml:space="preserve">ч.00мин. в бухгалтерии </w:t>
      </w:r>
      <w:r w:rsidR="000C102E">
        <w:rPr>
          <w:sz w:val="20"/>
          <w:szCs w:val="20"/>
        </w:rPr>
        <w:t xml:space="preserve"> Г</w:t>
      </w:r>
      <w:r w:rsidR="001D432C" w:rsidRPr="003012ED">
        <w:rPr>
          <w:sz w:val="20"/>
          <w:szCs w:val="20"/>
        </w:rPr>
        <w:t>К</w:t>
      </w:r>
      <w:r w:rsidRPr="003012ED">
        <w:rPr>
          <w:sz w:val="20"/>
          <w:szCs w:val="20"/>
        </w:rPr>
        <w:t>П «</w:t>
      </w:r>
      <w:r w:rsidR="001D432C" w:rsidRPr="003012ED">
        <w:rPr>
          <w:sz w:val="20"/>
          <w:szCs w:val="20"/>
        </w:rPr>
        <w:t>Областной центр крови»</w:t>
      </w:r>
      <w:r w:rsidR="000C102E">
        <w:rPr>
          <w:sz w:val="20"/>
          <w:szCs w:val="20"/>
        </w:rPr>
        <w:t xml:space="preserve"> на ПХВ</w:t>
      </w:r>
      <w:r w:rsidRPr="003012ED">
        <w:rPr>
          <w:sz w:val="20"/>
          <w:szCs w:val="20"/>
        </w:rPr>
        <w:t xml:space="preserve">  по адресу:</w:t>
      </w:r>
    </w:p>
    <w:p w:rsidR="00C02FE2" w:rsidRPr="003012ED" w:rsidRDefault="001D432C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Братьев </w:t>
      </w:r>
      <w:proofErr w:type="spellStart"/>
      <w:r w:rsidRPr="003012ED">
        <w:rPr>
          <w:sz w:val="20"/>
          <w:szCs w:val="20"/>
        </w:rPr>
        <w:t>Жубановых</w:t>
      </w:r>
      <w:proofErr w:type="spellEnd"/>
      <w:r w:rsidRPr="003012ED">
        <w:rPr>
          <w:sz w:val="20"/>
          <w:szCs w:val="20"/>
        </w:rPr>
        <w:t xml:space="preserve"> 253 </w:t>
      </w:r>
      <w:r w:rsidR="00C02FE2" w:rsidRPr="003012ED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3012ED">
        <w:rPr>
          <w:sz w:val="20"/>
          <w:szCs w:val="20"/>
        </w:rPr>
        <w:t xml:space="preserve"> и расходных </w:t>
      </w:r>
    </w:p>
    <w:p w:rsidR="00C02FE2" w:rsidRPr="003012ED" w:rsidRDefault="00C02FE2" w:rsidP="003012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в рамках гарантированного объема беспл</w:t>
      </w:r>
      <w:r w:rsidR="000C102E">
        <w:rPr>
          <w:rFonts w:ascii="Times New Roman" w:hAnsi="Times New Roman" w:cs="Times New Roman"/>
          <w:sz w:val="20"/>
          <w:szCs w:val="20"/>
        </w:rPr>
        <w:t>атной медицинской помощи на 2019</w:t>
      </w:r>
      <w:r w:rsidRPr="003012E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D432C" w:rsidRPr="003012ED" w:rsidRDefault="001D432C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5"/>
        <w:gridCol w:w="2671"/>
        <w:gridCol w:w="3575"/>
        <w:gridCol w:w="3402"/>
      </w:tblGrid>
      <w:tr w:rsidR="001D432C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902A64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6A7772" w:rsidRDefault="002477FC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="001D432C"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НПФ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Медилэнд</w:t>
            </w:r>
            <w:r w:rsidR="001D432C"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2477FC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Алматы, ул. Ташкентская 417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0C102E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 </w:t>
            </w:r>
            <w:r w:rsidR="007524E1">
              <w:rPr>
                <w:rFonts w:ascii="Times New Roman" w:hAnsi="Times New Roman" w:cs="Times New Roman"/>
                <w:sz w:val="20"/>
                <w:szCs w:val="20"/>
              </w:rPr>
              <w:t>г 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:44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850"/>
        <w:gridCol w:w="1701"/>
        <w:gridCol w:w="1701"/>
        <w:gridCol w:w="1560"/>
      </w:tblGrid>
      <w:tr w:rsidR="009849AF" w:rsidRPr="003012ED" w:rsidTr="00CC15D5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3012ED" w:rsidRPr="003012ED" w:rsidTr="00CC15D5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012ED" w:rsidRDefault="002B4CE6" w:rsidP="003012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E80A33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33" w:rsidRPr="00422D35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33" w:rsidRPr="00422D35" w:rsidRDefault="00E80A33" w:rsidP="005C165F">
            <w:pPr>
              <w:pStyle w:val="a4"/>
              <w:jc w:val="center"/>
              <w:rPr>
                <w:sz w:val="20"/>
                <w:szCs w:val="20"/>
              </w:rPr>
            </w:pPr>
            <w:r w:rsidRPr="006B4DD6">
              <w:rPr>
                <w:sz w:val="20"/>
                <w:szCs w:val="20"/>
              </w:rPr>
              <w:t>Инкубационные флаконы  из комплекта Автоматический бактериологический анализатор культур крови и микобактерий   100х40мл +15 +30</w:t>
            </w:r>
            <w:proofErr w:type="gramStart"/>
            <w:r w:rsidRPr="006B4DD6">
              <w:rPr>
                <w:sz w:val="20"/>
                <w:szCs w:val="20"/>
              </w:rPr>
              <w:t xml:space="preserve"> С</w:t>
            </w:r>
            <w:proofErr w:type="gramEnd"/>
            <w:r w:rsidRPr="006B4DD6">
              <w:rPr>
                <w:sz w:val="20"/>
                <w:szCs w:val="20"/>
              </w:rPr>
              <w:t xml:space="preserve">  Пластиковые флаконы с питательной средой для определения присутствия в тромбоцитах  аэробной флоры  при работе на бактериологическом анализаторе культур крови и микобактерий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33" w:rsidRPr="006B4DD6" w:rsidRDefault="00E80A33" w:rsidP="005C1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33" w:rsidRPr="00422D35" w:rsidRDefault="00E80A33" w:rsidP="005C1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Pr="00422D35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Pr="003012ED" w:rsidRDefault="00E80A33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E80A33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pStyle w:val="a4"/>
              <w:jc w:val="center"/>
              <w:rPr>
                <w:sz w:val="20"/>
                <w:szCs w:val="20"/>
              </w:rPr>
            </w:pPr>
            <w:r w:rsidRPr="006B4DD6">
              <w:rPr>
                <w:sz w:val="20"/>
                <w:szCs w:val="20"/>
              </w:rPr>
              <w:t>Инкубационные флаконы из комплекта Автоматический бактериологический анализатор культур крови и микобактерий ,  (100х40мл) t  +15 +30</w:t>
            </w:r>
            <w:proofErr w:type="gramStart"/>
            <w:r w:rsidRPr="006B4DD6">
              <w:rPr>
                <w:sz w:val="20"/>
                <w:szCs w:val="20"/>
              </w:rPr>
              <w:t xml:space="preserve"> С</w:t>
            </w:r>
            <w:proofErr w:type="gramEnd"/>
            <w:r w:rsidRPr="006B4DD6">
              <w:rPr>
                <w:sz w:val="20"/>
                <w:szCs w:val="20"/>
              </w:rPr>
              <w:t xml:space="preserve"> Пластиковые флаконы с питательной средой для определения присутствия в тромбоцитах  анаэробной флоры  при работе на бактериологическом анализаторе культур крови и микобактерий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Pr="003012ED" w:rsidRDefault="00E80A33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E80A33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Pr="00712490" w:rsidRDefault="00E80A33" w:rsidP="005C165F">
            <w:pPr>
              <w:pStyle w:val="a4"/>
              <w:rPr>
                <w:sz w:val="20"/>
                <w:szCs w:val="20"/>
              </w:rPr>
            </w:pPr>
            <w:r w:rsidRPr="006B4DD6">
              <w:rPr>
                <w:sz w:val="20"/>
                <w:szCs w:val="20"/>
              </w:rPr>
              <w:t>Контрольная кровь (низкий уровень</w:t>
            </w:r>
            <w:proofErr w:type="gramStart"/>
            <w:r w:rsidRPr="006B4DD6">
              <w:rPr>
                <w:sz w:val="20"/>
                <w:szCs w:val="20"/>
              </w:rPr>
              <w:t>)д</w:t>
            </w:r>
            <w:proofErr w:type="gramEnd"/>
            <w:r w:rsidRPr="006B4DD6">
              <w:rPr>
                <w:sz w:val="20"/>
                <w:szCs w:val="20"/>
              </w:rPr>
              <w:t xml:space="preserve">ля проверки </w:t>
            </w:r>
            <w:proofErr w:type="spellStart"/>
            <w:r w:rsidRPr="006B4DD6">
              <w:rPr>
                <w:sz w:val="20"/>
                <w:szCs w:val="20"/>
              </w:rPr>
              <w:t>прецизионности</w:t>
            </w:r>
            <w:proofErr w:type="spellEnd"/>
            <w:r w:rsidRPr="006B4DD6">
              <w:rPr>
                <w:sz w:val="20"/>
                <w:szCs w:val="20"/>
              </w:rPr>
              <w:t xml:space="preserve"> и точности гематологических анализаторов по 16 диагностическим и 6 сервисным параметрам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Pr="003012ED" w:rsidRDefault="00E80A33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E80A33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Pr="00C334FF" w:rsidRDefault="00E80A33" w:rsidP="005C165F">
            <w:pPr>
              <w:pStyle w:val="a4"/>
              <w:jc w:val="center"/>
              <w:rPr>
                <w:sz w:val="20"/>
                <w:szCs w:val="20"/>
              </w:rPr>
            </w:pPr>
            <w:r w:rsidRPr="006B4DD6">
              <w:rPr>
                <w:sz w:val="20"/>
                <w:szCs w:val="20"/>
              </w:rPr>
              <w:t>Контрольная кров</w:t>
            </w:r>
            <w:proofErr w:type="gramStart"/>
            <w:r w:rsidRPr="006B4DD6">
              <w:rPr>
                <w:sz w:val="20"/>
                <w:szCs w:val="20"/>
              </w:rPr>
              <w:t>ь(</w:t>
            </w:r>
            <w:proofErr w:type="gramEnd"/>
            <w:r w:rsidRPr="006B4DD6">
              <w:rPr>
                <w:sz w:val="20"/>
                <w:szCs w:val="20"/>
              </w:rPr>
              <w:t xml:space="preserve">норма)для проверки </w:t>
            </w:r>
            <w:proofErr w:type="spellStart"/>
            <w:r w:rsidRPr="006B4DD6">
              <w:rPr>
                <w:sz w:val="20"/>
                <w:szCs w:val="20"/>
              </w:rPr>
              <w:t>прецизионности</w:t>
            </w:r>
            <w:proofErr w:type="spellEnd"/>
            <w:r w:rsidRPr="006B4DD6">
              <w:rPr>
                <w:sz w:val="20"/>
                <w:szCs w:val="20"/>
              </w:rPr>
              <w:t xml:space="preserve"> и точности гематологических анализаторов по 16 диагностическим и 6 сервисным параметрам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Pr="003012ED" w:rsidRDefault="00E80A33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E80A33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Pr="005A01F9" w:rsidRDefault="00E80A33" w:rsidP="005C165F">
            <w:pPr>
              <w:pStyle w:val="a4"/>
              <w:jc w:val="center"/>
              <w:rPr>
                <w:sz w:val="20"/>
                <w:szCs w:val="20"/>
              </w:rPr>
            </w:pPr>
            <w:r w:rsidRPr="006B4DD6">
              <w:rPr>
                <w:sz w:val="20"/>
                <w:szCs w:val="20"/>
              </w:rPr>
              <w:t>Контрольная кров</w:t>
            </w:r>
            <w:proofErr w:type="gramStart"/>
            <w:r w:rsidRPr="006B4DD6">
              <w:rPr>
                <w:sz w:val="20"/>
                <w:szCs w:val="20"/>
              </w:rPr>
              <w:t>ь(</w:t>
            </w:r>
            <w:proofErr w:type="gramEnd"/>
            <w:r w:rsidRPr="006B4DD6">
              <w:rPr>
                <w:sz w:val="20"/>
                <w:szCs w:val="20"/>
              </w:rPr>
              <w:t xml:space="preserve">высокий уровень)для проверки </w:t>
            </w:r>
            <w:proofErr w:type="spellStart"/>
            <w:r w:rsidRPr="006B4DD6">
              <w:rPr>
                <w:sz w:val="20"/>
                <w:szCs w:val="20"/>
              </w:rPr>
              <w:t>прецизионности</w:t>
            </w:r>
            <w:proofErr w:type="spellEnd"/>
            <w:r w:rsidRPr="006B4DD6">
              <w:rPr>
                <w:sz w:val="20"/>
                <w:szCs w:val="20"/>
              </w:rPr>
              <w:t xml:space="preserve"> и точности </w:t>
            </w:r>
            <w:proofErr w:type="spellStart"/>
            <w:r w:rsidRPr="006B4DD6">
              <w:rPr>
                <w:sz w:val="20"/>
                <w:szCs w:val="20"/>
              </w:rPr>
              <w:t>гемотологических</w:t>
            </w:r>
            <w:proofErr w:type="spellEnd"/>
            <w:r w:rsidRPr="006B4DD6">
              <w:rPr>
                <w:sz w:val="20"/>
                <w:szCs w:val="20"/>
              </w:rPr>
              <w:t xml:space="preserve"> анализаторов по 15 </w:t>
            </w:r>
            <w:r w:rsidRPr="006B4DD6">
              <w:rPr>
                <w:sz w:val="20"/>
                <w:szCs w:val="20"/>
              </w:rPr>
              <w:lastRenderedPageBreak/>
              <w:t>диагностическим и 6 сервисным препаратам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Pr="003012ED" w:rsidRDefault="00E80A33" w:rsidP="00CC15D5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E80A33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Pr="005760AB" w:rsidRDefault="00E80A33" w:rsidP="005C165F">
            <w:pPr>
              <w:pStyle w:val="a4"/>
              <w:jc w:val="center"/>
              <w:rPr>
                <w:sz w:val="20"/>
                <w:szCs w:val="20"/>
              </w:rPr>
            </w:pPr>
            <w:r w:rsidRPr="006B4DD6">
              <w:rPr>
                <w:sz w:val="20"/>
                <w:szCs w:val="20"/>
              </w:rPr>
              <w:t xml:space="preserve">Готовый к использованию </w:t>
            </w:r>
            <w:proofErr w:type="spellStart"/>
            <w:r w:rsidRPr="006B4DD6">
              <w:rPr>
                <w:sz w:val="20"/>
                <w:szCs w:val="20"/>
              </w:rPr>
              <w:t>реагент,для</w:t>
            </w:r>
            <w:proofErr w:type="spellEnd"/>
            <w:r w:rsidRPr="006B4DD6">
              <w:rPr>
                <w:sz w:val="20"/>
                <w:szCs w:val="20"/>
              </w:rPr>
              <w:t xml:space="preserve"> </w:t>
            </w:r>
            <w:proofErr w:type="spellStart"/>
            <w:r w:rsidRPr="006B4DD6">
              <w:rPr>
                <w:sz w:val="20"/>
                <w:szCs w:val="20"/>
              </w:rPr>
              <w:t>лизирования</w:t>
            </w:r>
            <w:proofErr w:type="spellEnd"/>
            <w:r w:rsidRPr="006B4DD6">
              <w:rPr>
                <w:sz w:val="20"/>
                <w:szCs w:val="20"/>
              </w:rPr>
              <w:t xml:space="preserve"> эритроцитов и для точного подсчета </w:t>
            </w:r>
            <w:proofErr w:type="spellStart"/>
            <w:r w:rsidRPr="006B4DD6">
              <w:rPr>
                <w:sz w:val="20"/>
                <w:szCs w:val="20"/>
              </w:rPr>
              <w:t>лейкоцитов,анализа</w:t>
            </w:r>
            <w:proofErr w:type="spellEnd"/>
            <w:r w:rsidRPr="006B4DD6">
              <w:rPr>
                <w:sz w:val="20"/>
                <w:szCs w:val="20"/>
              </w:rPr>
              <w:t xml:space="preserve"> распределения </w:t>
            </w:r>
            <w:proofErr w:type="spellStart"/>
            <w:r w:rsidRPr="006B4DD6">
              <w:rPr>
                <w:sz w:val="20"/>
                <w:szCs w:val="20"/>
              </w:rPr>
              <w:t>трехмодального</w:t>
            </w:r>
            <w:proofErr w:type="spellEnd"/>
            <w:r w:rsidRPr="006B4DD6">
              <w:rPr>
                <w:sz w:val="20"/>
                <w:szCs w:val="20"/>
              </w:rPr>
              <w:t xml:space="preserve"> размера лейкоцитов(</w:t>
            </w:r>
            <w:proofErr w:type="spellStart"/>
            <w:r w:rsidRPr="006B4DD6">
              <w:rPr>
                <w:sz w:val="20"/>
                <w:szCs w:val="20"/>
              </w:rPr>
              <w:t>лейкоцитов,нейтрофилов</w:t>
            </w:r>
            <w:proofErr w:type="spellEnd"/>
            <w:r w:rsidRPr="006B4DD6">
              <w:rPr>
                <w:sz w:val="20"/>
                <w:szCs w:val="20"/>
              </w:rPr>
              <w:t xml:space="preserve"> и смешанной популяции клеток)и измерения уровня </w:t>
            </w:r>
            <w:proofErr w:type="spellStart"/>
            <w:r w:rsidRPr="006B4DD6">
              <w:rPr>
                <w:sz w:val="20"/>
                <w:szCs w:val="20"/>
              </w:rPr>
              <w:t>гемоблобина</w:t>
            </w:r>
            <w:proofErr w:type="gramStart"/>
            <w:r w:rsidRPr="006B4DD6">
              <w:rPr>
                <w:sz w:val="20"/>
                <w:szCs w:val="20"/>
              </w:rPr>
              <w:t>.С</w:t>
            </w:r>
            <w:proofErr w:type="gramEnd"/>
            <w:r w:rsidRPr="006B4DD6">
              <w:rPr>
                <w:sz w:val="20"/>
                <w:szCs w:val="20"/>
              </w:rPr>
              <w:t>одержит</w:t>
            </w:r>
            <w:proofErr w:type="spellEnd"/>
            <w:r w:rsidRPr="006B4DD6">
              <w:rPr>
                <w:sz w:val="20"/>
                <w:szCs w:val="20"/>
              </w:rPr>
              <w:t xml:space="preserve"> соли аммония и хлора натрия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Pr="003012ED" w:rsidRDefault="00E80A33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>
            <w:r w:rsidRPr="002B4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 w:rsidRPr="002B4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 w:rsidRPr="002B4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E80A33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Pr="005760AB" w:rsidRDefault="00E80A33" w:rsidP="005C165F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6B4DD6">
              <w:rPr>
                <w:sz w:val="20"/>
                <w:szCs w:val="20"/>
              </w:rPr>
              <w:t>Сильнощелочный</w:t>
            </w:r>
            <w:proofErr w:type="spellEnd"/>
            <w:r w:rsidRPr="006B4DD6">
              <w:rPr>
                <w:sz w:val="20"/>
                <w:szCs w:val="20"/>
              </w:rPr>
              <w:t xml:space="preserve"> очиститель объем 50 </w:t>
            </w:r>
            <w:proofErr w:type="spellStart"/>
            <w:r w:rsidRPr="006B4DD6">
              <w:rPr>
                <w:sz w:val="20"/>
                <w:szCs w:val="20"/>
              </w:rPr>
              <w:t>мл</w:t>
            </w:r>
            <w:proofErr w:type="gramStart"/>
            <w:r w:rsidRPr="006B4DD6">
              <w:rPr>
                <w:sz w:val="20"/>
                <w:szCs w:val="20"/>
              </w:rPr>
              <w:t>,и</w:t>
            </w:r>
            <w:proofErr w:type="gramEnd"/>
            <w:r w:rsidRPr="006B4DD6">
              <w:rPr>
                <w:sz w:val="20"/>
                <w:szCs w:val="20"/>
              </w:rPr>
              <w:t>спользуемый</w:t>
            </w:r>
            <w:proofErr w:type="spellEnd"/>
            <w:r w:rsidRPr="006B4DD6">
              <w:rPr>
                <w:sz w:val="20"/>
                <w:szCs w:val="20"/>
              </w:rPr>
              <w:t xml:space="preserve"> для удаления </w:t>
            </w:r>
            <w:proofErr w:type="spellStart"/>
            <w:r w:rsidRPr="006B4DD6">
              <w:rPr>
                <w:sz w:val="20"/>
                <w:szCs w:val="20"/>
              </w:rPr>
              <w:t>лизирующих</w:t>
            </w:r>
            <w:proofErr w:type="spellEnd"/>
            <w:r w:rsidRPr="006B4DD6">
              <w:rPr>
                <w:sz w:val="20"/>
                <w:szCs w:val="20"/>
              </w:rPr>
              <w:t xml:space="preserve"> </w:t>
            </w:r>
            <w:proofErr w:type="spellStart"/>
            <w:r w:rsidRPr="006B4DD6">
              <w:rPr>
                <w:sz w:val="20"/>
                <w:szCs w:val="20"/>
              </w:rPr>
              <w:t>реагентов,клеточных</w:t>
            </w:r>
            <w:proofErr w:type="spellEnd"/>
            <w:r w:rsidRPr="006B4DD6">
              <w:rPr>
                <w:sz w:val="20"/>
                <w:szCs w:val="20"/>
              </w:rPr>
              <w:t xml:space="preserve"> остатков и </w:t>
            </w:r>
            <w:proofErr w:type="spellStart"/>
            <w:r w:rsidRPr="006B4DD6">
              <w:rPr>
                <w:sz w:val="20"/>
                <w:szCs w:val="20"/>
              </w:rPr>
              <w:t>протвинов</w:t>
            </w:r>
            <w:proofErr w:type="spellEnd"/>
            <w:r w:rsidRPr="006B4DD6">
              <w:rPr>
                <w:sz w:val="20"/>
                <w:szCs w:val="20"/>
              </w:rPr>
              <w:t xml:space="preserve"> крови из гидравлической системой прибора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Pr="003012ED" w:rsidRDefault="00E80A33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E80A33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Pr="005760AB" w:rsidRDefault="00E80A33" w:rsidP="005C165F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6B4DD6">
              <w:rPr>
                <w:sz w:val="20"/>
                <w:szCs w:val="20"/>
              </w:rPr>
              <w:t>Разбавитель</w:t>
            </w:r>
            <w:proofErr w:type="gramStart"/>
            <w:r w:rsidRPr="006B4DD6">
              <w:rPr>
                <w:sz w:val="20"/>
                <w:szCs w:val="20"/>
              </w:rPr>
              <w:t>,и</w:t>
            </w:r>
            <w:proofErr w:type="gramEnd"/>
            <w:r w:rsidRPr="006B4DD6">
              <w:rPr>
                <w:sz w:val="20"/>
                <w:szCs w:val="20"/>
              </w:rPr>
              <w:t>спользуемый</w:t>
            </w:r>
            <w:proofErr w:type="spellEnd"/>
            <w:r w:rsidRPr="006B4DD6">
              <w:rPr>
                <w:sz w:val="20"/>
                <w:szCs w:val="20"/>
              </w:rPr>
              <w:t xml:space="preserve"> для разбавления </w:t>
            </w:r>
            <w:proofErr w:type="spellStart"/>
            <w:r w:rsidRPr="006B4DD6">
              <w:rPr>
                <w:sz w:val="20"/>
                <w:szCs w:val="20"/>
              </w:rPr>
              <w:t>аспирированных</w:t>
            </w:r>
            <w:proofErr w:type="spellEnd"/>
            <w:r w:rsidRPr="006B4DD6">
              <w:rPr>
                <w:sz w:val="20"/>
                <w:szCs w:val="20"/>
              </w:rPr>
              <w:t xml:space="preserve"> проб для анализа с целью измерения количества </w:t>
            </w:r>
            <w:proofErr w:type="spellStart"/>
            <w:r w:rsidRPr="006B4DD6">
              <w:rPr>
                <w:sz w:val="20"/>
                <w:szCs w:val="20"/>
              </w:rPr>
              <w:t>лейкоцитов,концентрации</w:t>
            </w:r>
            <w:proofErr w:type="spellEnd"/>
            <w:r w:rsidRPr="006B4DD6">
              <w:rPr>
                <w:sz w:val="20"/>
                <w:szCs w:val="20"/>
              </w:rPr>
              <w:t xml:space="preserve"> гемоглобина и количества тромбоцитов проводимость не более 13,40 </w:t>
            </w:r>
            <w:proofErr w:type="spellStart"/>
            <w:r w:rsidRPr="006B4DD6">
              <w:rPr>
                <w:sz w:val="20"/>
                <w:szCs w:val="20"/>
              </w:rPr>
              <w:t>mS</w:t>
            </w:r>
            <w:proofErr w:type="spellEnd"/>
            <w:r w:rsidRPr="006B4DD6">
              <w:rPr>
                <w:sz w:val="20"/>
                <w:szCs w:val="20"/>
              </w:rPr>
              <w:t xml:space="preserve"> </w:t>
            </w:r>
            <w:proofErr w:type="spellStart"/>
            <w:r w:rsidRPr="006B4DD6">
              <w:rPr>
                <w:sz w:val="20"/>
                <w:szCs w:val="20"/>
              </w:rPr>
              <w:t>pH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Pr="003012ED" w:rsidRDefault="00E80A33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E80A33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Pr="006B4DD6" w:rsidRDefault="00E80A33" w:rsidP="005C165F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765BA">
              <w:rPr>
                <w:sz w:val="20"/>
                <w:szCs w:val="20"/>
              </w:rPr>
              <w:t>Аланинаминотрансфераза</w:t>
            </w:r>
            <w:proofErr w:type="spellEnd"/>
            <w:r w:rsidRPr="00B765BA">
              <w:rPr>
                <w:sz w:val="20"/>
                <w:szCs w:val="20"/>
              </w:rPr>
              <w:t xml:space="preserve"> набор биохимических </w:t>
            </w:r>
            <w:proofErr w:type="spellStart"/>
            <w:r w:rsidRPr="00B765BA">
              <w:rPr>
                <w:sz w:val="20"/>
                <w:szCs w:val="20"/>
              </w:rPr>
              <w:t>реагентовиз</w:t>
            </w:r>
            <w:proofErr w:type="spellEnd"/>
            <w:r w:rsidRPr="00B765BA">
              <w:rPr>
                <w:sz w:val="20"/>
                <w:szCs w:val="20"/>
              </w:rPr>
              <w:t xml:space="preserve"> комплекта Анализатор биохимический </w:t>
            </w:r>
            <w:proofErr w:type="gramStart"/>
            <w:r w:rsidRPr="00B765BA">
              <w:rPr>
                <w:sz w:val="20"/>
                <w:szCs w:val="20"/>
              </w:rPr>
              <w:t>-т</w:t>
            </w:r>
            <w:proofErr w:type="gramEnd"/>
            <w:r w:rsidRPr="00B765BA">
              <w:rPr>
                <w:sz w:val="20"/>
                <w:szCs w:val="20"/>
              </w:rPr>
              <w:t>урбидиметрический ВА 400 5х50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>
            <w:r w:rsidRPr="002A3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 w:rsidRPr="002A3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 w:rsidRPr="002A3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E80A33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Pr="00B765BA" w:rsidRDefault="00E80A33" w:rsidP="005C165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765BA">
              <w:rPr>
                <w:sz w:val="20"/>
                <w:szCs w:val="20"/>
              </w:rPr>
              <w:t>юветы для образцов (1000) из комплекта анализатор биохи</w:t>
            </w:r>
            <w:r>
              <w:rPr>
                <w:sz w:val="20"/>
                <w:szCs w:val="20"/>
              </w:rPr>
              <w:t>мический-</w:t>
            </w:r>
            <w:proofErr w:type="spellStart"/>
            <w:r>
              <w:rPr>
                <w:sz w:val="20"/>
                <w:szCs w:val="20"/>
              </w:rPr>
              <w:t>турдометрический</w:t>
            </w:r>
            <w:proofErr w:type="spellEnd"/>
            <w:r>
              <w:rPr>
                <w:sz w:val="20"/>
                <w:szCs w:val="20"/>
              </w:rPr>
              <w:t xml:space="preserve"> ВА 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>
            <w:r w:rsidRPr="002A3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 w:rsidRPr="002A3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 w:rsidRPr="002A3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E80A33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pStyle w:val="a4"/>
              <w:jc w:val="center"/>
              <w:rPr>
                <w:sz w:val="20"/>
                <w:szCs w:val="20"/>
              </w:rPr>
            </w:pPr>
            <w:r w:rsidRPr="00B765BA">
              <w:rPr>
                <w:sz w:val="20"/>
                <w:szCs w:val="20"/>
              </w:rPr>
              <w:t xml:space="preserve">Биохимический </w:t>
            </w:r>
            <w:proofErr w:type="spellStart"/>
            <w:r w:rsidRPr="00B765BA">
              <w:rPr>
                <w:sz w:val="20"/>
                <w:szCs w:val="20"/>
              </w:rPr>
              <w:t>каллибратор</w:t>
            </w:r>
            <w:proofErr w:type="spellEnd"/>
            <w:r w:rsidRPr="00B765BA">
              <w:rPr>
                <w:sz w:val="20"/>
                <w:szCs w:val="20"/>
              </w:rPr>
              <w:t xml:space="preserve">  из комплекта анализатор Биохимический-</w:t>
            </w:r>
            <w:proofErr w:type="spellStart"/>
            <w:r w:rsidRPr="00B765BA">
              <w:rPr>
                <w:sz w:val="20"/>
                <w:szCs w:val="20"/>
              </w:rPr>
              <w:t>турдометрический</w:t>
            </w:r>
            <w:proofErr w:type="spellEnd"/>
            <w:r w:rsidRPr="00B765BA">
              <w:rPr>
                <w:sz w:val="20"/>
                <w:szCs w:val="20"/>
              </w:rPr>
              <w:t xml:space="preserve"> ВА 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>
            <w:r w:rsidRPr="002A3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 w:rsidRPr="002A3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 w:rsidRPr="002A3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E80A33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Pr="00317C87" w:rsidRDefault="00E80A33" w:rsidP="005C165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белок набор биохимических реагентов из комплекта Анализатор биохимических-турбидиметрический ВА 400, общий </w:t>
            </w:r>
            <w:proofErr w:type="spellStart"/>
            <w:r>
              <w:rPr>
                <w:sz w:val="20"/>
                <w:szCs w:val="20"/>
              </w:rPr>
              <w:t>скрининговый</w:t>
            </w:r>
            <w:proofErr w:type="spellEnd"/>
            <w:r>
              <w:rPr>
                <w:sz w:val="20"/>
                <w:szCs w:val="20"/>
              </w:rPr>
              <w:t xml:space="preserve"> профиль, </w:t>
            </w:r>
            <w:proofErr w:type="spellStart"/>
            <w:r>
              <w:rPr>
                <w:sz w:val="20"/>
                <w:szCs w:val="20"/>
              </w:rPr>
              <w:t>биуретовый</w:t>
            </w:r>
            <w:proofErr w:type="spellEnd"/>
            <w:r>
              <w:rPr>
                <w:sz w:val="20"/>
                <w:szCs w:val="20"/>
              </w:rPr>
              <w:t xml:space="preserve"> реактив, конечная точка, жидкий </w:t>
            </w:r>
            <w:proofErr w:type="spellStart"/>
            <w:r>
              <w:rPr>
                <w:sz w:val="20"/>
                <w:szCs w:val="20"/>
              </w:rPr>
              <w:t>монореагент</w:t>
            </w:r>
            <w:proofErr w:type="spellEnd"/>
            <w:r>
              <w:rPr>
                <w:sz w:val="20"/>
                <w:szCs w:val="20"/>
              </w:rPr>
              <w:t xml:space="preserve">, количество исследований -1500, фасовка 10*50 мл,  </w:t>
            </w:r>
            <w:r>
              <w:rPr>
                <w:sz w:val="20"/>
                <w:szCs w:val="20"/>
                <w:lang w:val="en-US"/>
              </w:rPr>
              <w:t>t</w:t>
            </w:r>
            <w:r w:rsidRPr="00165E68">
              <w:rPr>
                <w:sz w:val="20"/>
                <w:szCs w:val="20"/>
              </w:rPr>
              <w:t xml:space="preserve">+15 +30 </w:t>
            </w: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Pr="00165E68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Pr="00165E68" w:rsidRDefault="00E80A33" w:rsidP="005C16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>
            <w:r w:rsidRPr="002A3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 w:rsidRPr="002A3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 w:rsidRPr="002A3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E80A33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Pr="00165E68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Pr="00165E68" w:rsidRDefault="00E80A33" w:rsidP="005C165F">
            <w:pPr>
              <w:pStyle w:val="a4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Биохимический контроль уровень 1 набор биохомический реагентов из комплекта Анализатор биохимический –турбидиметрический ВА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Pr="00165E68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>
            <w:r w:rsidRPr="002A3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 w:rsidRPr="002A3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 w:rsidRPr="002A3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E80A33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Биохимический контроль уровень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  <w:lang w:val="kk-KZ"/>
              </w:rPr>
              <w:t xml:space="preserve"> набор биохомический реагентов из комплекта Анализатор биохимический –турбидиметрический ВА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Pr="00EE6279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>
            <w:r w:rsidRPr="002A3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 w:rsidRPr="002A3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 w:rsidRPr="002A3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E80A33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pStyle w:val="a4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Флакон с концентрированной системной жидкостью обьем 1 л, +15 +30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12668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>
            <w:r w:rsidRPr="002A3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 w:rsidRPr="002A3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 w:rsidRPr="002A3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E80A33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pStyle w:val="a4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Флакон с промывочным раствором обьем 1 л, +15 +30С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5C16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3" w:rsidRDefault="00E80A33">
            <w:r w:rsidRPr="002A3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 w:rsidRPr="002A3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 w:rsidRPr="002A3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</w:tbl>
    <w:p w:rsidR="001D432C" w:rsidRPr="003012ED" w:rsidRDefault="001D432C" w:rsidP="003012E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>3. Список потенциальных поставщиков, подавших ценовое предложение</w:t>
      </w:r>
    </w:p>
    <w:p w:rsidR="00E27B47" w:rsidRPr="003012ED" w:rsidRDefault="00E27B47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3012ED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3012ED">
        <w:rPr>
          <w:rFonts w:ascii="Times New Roman" w:hAnsi="Times New Roman" w:cs="Times New Roman"/>
          <w:sz w:val="20"/>
          <w:szCs w:val="20"/>
        </w:rPr>
        <w:t>решение:</w:t>
      </w:r>
    </w:p>
    <w:p w:rsidR="00E27B47" w:rsidRPr="003012ED" w:rsidRDefault="00AB6FBA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sz w:val="20"/>
          <w:szCs w:val="20"/>
        </w:rPr>
        <w:lastRenderedPageBreak/>
        <w:t>- по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3012ED">
        <w:rPr>
          <w:rFonts w:ascii="Times New Roman" w:hAnsi="Times New Roman" w:cs="Times New Roman"/>
          <w:sz w:val="20"/>
          <w:szCs w:val="20"/>
        </w:rPr>
        <w:t>лотам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>№</w:t>
      </w:r>
      <w:r w:rsidR="007C782C" w:rsidRPr="003012ED">
        <w:rPr>
          <w:rFonts w:ascii="Times New Roman" w:hAnsi="Times New Roman" w:cs="Times New Roman"/>
          <w:sz w:val="20"/>
          <w:szCs w:val="20"/>
        </w:rPr>
        <w:t>1</w:t>
      </w:r>
      <w:r w:rsidR="003012ED" w:rsidRPr="003012ED">
        <w:rPr>
          <w:rFonts w:ascii="Times New Roman" w:hAnsi="Times New Roman" w:cs="Times New Roman"/>
          <w:sz w:val="20"/>
          <w:szCs w:val="20"/>
          <w:lang w:val="kk-KZ"/>
        </w:rPr>
        <w:t>,2,3,4,5</w:t>
      </w:r>
      <w:r w:rsidR="00CC15D5">
        <w:rPr>
          <w:rFonts w:ascii="Times New Roman" w:hAnsi="Times New Roman" w:cs="Times New Roman"/>
          <w:sz w:val="20"/>
          <w:szCs w:val="20"/>
          <w:lang w:val="kk-KZ"/>
        </w:rPr>
        <w:t>,6, 7, 8</w:t>
      </w:r>
      <w:r w:rsidR="00E80A33">
        <w:rPr>
          <w:rFonts w:ascii="Times New Roman" w:hAnsi="Times New Roman" w:cs="Times New Roman"/>
          <w:sz w:val="20"/>
          <w:szCs w:val="20"/>
          <w:lang w:val="kk-KZ"/>
        </w:rPr>
        <w:t>, 9, 10, 11, 12, 13,14, 15, 16</w:t>
      </w:r>
      <w:r w:rsidR="00CC15D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E27B47" w:rsidRPr="003012ED">
        <w:rPr>
          <w:rFonts w:ascii="Times New Roman" w:hAnsi="Times New Roman" w:cs="Times New Roman"/>
          <w:sz w:val="20"/>
          <w:szCs w:val="20"/>
        </w:rPr>
        <w:t xml:space="preserve">признан победителем потенциальный поставщик </w:t>
      </w:r>
      <w:r w:rsidR="002B4CE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ТОО «НПФ Медилэнд</w:t>
      </w:r>
      <w:r w:rsidR="00E47CF6" w:rsidRPr="003012ED">
        <w:rPr>
          <w:rFonts w:ascii="Times New Roman" w:hAnsi="Times New Roman" w:cs="Times New Roman"/>
          <w:b/>
          <w:sz w:val="20"/>
          <w:szCs w:val="20"/>
        </w:rPr>
        <w:t>»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C15D5" w:rsidRPr="009849AF">
        <w:rPr>
          <w:rFonts w:ascii="Times New Roman" w:hAnsi="Times New Roman" w:cs="Times New Roman"/>
          <w:sz w:val="20"/>
          <w:szCs w:val="20"/>
        </w:rPr>
        <w:t>предложившему</w:t>
      </w:r>
      <w:proofErr w:type="gramEnd"/>
      <w:r w:rsidR="00CC15D5" w:rsidRPr="009849AF">
        <w:rPr>
          <w:rFonts w:ascii="Times New Roman" w:hAnsi="Times New Roman" w:cs="Times New Roman"/>
          <w:sz w:val="20"/>
          <w:szCs w:val="20"/>
        </w:rPr>
        <w:t xml:space="preserve"> наименьшую цену</w:t>
      </w:r>
      <w:r w:rsidR="00CC15D5">
        <w:rPr>
          <w:rFonts w:ascii="Times New Roman" w:hAnsi="Times New Roman" w:cs="Times New Roman"/>
          <w:sz w:val="20"/>
          <w:szCs w:val="20"/>
        </w:rPr>
        <w:t xml:space="preserve"> и единственное ценовое предложение</w:t>
      </w:r>
      <w:r w:rsidR="00ED7DE8" w:rsidRPr="003012ED">
        <w:rPr>
          <w:rFonts w:ascii="Times New Roman" w:hAnsi="Times New Roman" w:cs="Times New Roman"/>
          <w:sz w:val="20"/>
          <w:szCs w:val="20"/>
        </w:rPr>
        <w:t xml:space="preserve">, в срок до </w:t>
      </w:r>
      <w:r w:rsidR="00E80A33">
        <w:rPr>
          <w:rFonts w:ascii="Times New Roman" w:hAnsi="Times New Roman" w:cs="Times New Roman"/>
          <w:sz w:val="20"/>
          <w:szCs w:val="20"/>
          <w:lang w:val="kk-KZ"/>
        </w:rPr>
        <w:t xml:space="preserve">23 </w:t>
      </w:r>
      <w:r w:rsidR="00324FE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80A33">
        <w:rPr>
          <w:rFonts w:ascii="Times New Roman" w:hAnsi="Times New Roman" w:cs="Times New Roman"/>
          <w:sz w:val="20"/>
          <w:szCs w:val="20"/>
          <w:lang w:val="kk-KZ"/>
        </w:rPr>
        <w:t>марта</w:t>
      </w:r>
      <w:r w:rsidR="00194F6C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>201</w:t>
      </w:r>
      <w:r w:rsidR="00E80A33">
        <w:rPr>
          <w:rFonts w:ascii="Times New Roman" w:hAnsi="Times New Roman" w:cs="Times New Roman"/>
          <w:sz w:val="20"/>
          <w:szCs w:val="20"/>
          <w:lang w:val="kk-KZ"/>
        </w:rPr>
        <w:t>9</w:t>
      </w:r>
      <w:r w:rsidR="00E27B47" w:rsidRPr="003012ED">
        <w:rPr>
          <w:rFonts w:ascii="Times New Roman" w:hAnsi="Times New Roman" w:cs="Times New Roman"/>
          <w:sz w:val="20"/>
          <w:szCs w:val="20"/>
        </w:rPr>
        <w:t xml:space="preserve"> г. предоставить документы подтверждающие соответствие квалификационным требованиям потенциального поставщика.</w:t>
      </w:r>
    </w:p>
    <w:p w:rsidR="00E27B47" w:rsidRPr="003012ED" w:rsidRDefault="00E27B47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Заказчик в течение трех календарных дней после дня определения победителя соответствующим квалификационным требованиям или по</w:t>
      </w:r>
      <w:bookmarkStart w:id="0" w:name="_GoBack"/>
      <w:bookmarkEnd w:id="0"/>
      <w:r w:rsidRPr="003012ED">
        <w:rPr>
          <w:rFonts w:ascii="Times New Roman" w:hAnsi="Times New Roman" w:cs="Times New Roman"/>
          <w:sz w:val="20"/>
          <w:szCs w:val="20"/>
        </w:rPr>
        <w:t xml:space="preserve">лучения протокола итогов направляет потенциальному поставщику </w:t>
      </w:r>
      <w:r w:rsidR="001358D8" w:rsidRPr="002B4CE6">
        <w:rPr>
          <w:rFonts w:ascii="Times New Roman" w:hAnsi="Times New Roman" w:cs="Times New Roman"/>
          <w:b/>
          <w:sz w:val="20"/>
          <w:szCs w:val="20"/>
        </w:rPr>
        <w:t>ТОО «</w:t>
      </w:r>
      <w:r w:rsidR="002B4CE6" w:rsidRPr="002B4CE6">
        <w:rPr>
          <w:rFonts w:ascii="Times New Roman" w:hAnsi="Times New Roman" w:cs="Times New Roman"/>
          <w:b/>
          <w:sz w:val="20"/>
          <w:szCs w:val="20"/>
          <w:lang w:val="kk-KZ"/>
        </w:rPr>
        <w:t>НПФ Медилэнд</w:t>
      </w:r>
      <w:r w:rsidR="007C782C" w:rsidRPr="002B4CE6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3012ED">
        <w:rPr>
          <w:rFonts w:ascii="Times New Roman" w:hAnsi="Times New Roman" w:cs="Times New Roman"/>
          <w:sz w:val="20"/>
          <w:szCs w:val="20"/>
        </w:rPr>
        <w:t>подписанный договор закупа</w:t>
      </w:r>
      <w:r w:rsidR="00F060A9" w:rsidRPr="003012ED">
        <w:rPr>
          <w:rFonts w:ascii="Times New Roman" w:hAnsi="Times New Roman" w:cs="Times New Roman"/>
          <w:sz w:val="20"/>
          <w:szCs w:val="20"/>
        </w:rPr>
        <w:t xml:space="preserve"> на общую сумму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E80A33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="001D6A98">
        <w:rPr>
          <w:rFonts w:ascii="Times New Roman" w:hAnsi="Times New Roman" w:cs="Times New Roman"/>
          <w:b/>
          <w:sz w:val="20"/>
          <w:szCs w:val="20"/>
          <w:lang w:val="kk-KZ"/>
        </w:rPr>
        <w:t> 726 870</w:t>
      </w:r>
      <w:r w:rsidR="00324FE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3012ED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1358D8" w:rsidRPr="003012ED">
        <w:rPr>
          <w:rFonts w:ascii="Times New Roman" w:hAnsi="Times New Roman" w:cs="Times New Roman"/>
          <w:b/>
          <w:sz w:val="20"/>
          <w:szCs w:val="20"/>
          <w:lang w:val="kk-KZ"/>
        </w:rPr>
        <w:t>(</w:t>
      </w:r>
      <w:r w:rsidR="001D6A98">
        <w:rPr>
          <w:rFonts w:ascii="Times New Roman" w:hAnsi="Times New Roman" w:cs="Times New Roman"/>
          <w:b/>
          <w:sz w:val="20"/>
          <w:szCs w:val="20"/>
          <w:lang w:val="kk-KZ"/>
        </w:rPr>
        <w:t>три миллиона семьсот двадцать</w:t>
      </w:r>
      <w:r w:rsidR="000C102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шесть тысяч </w:t>
      </w:r>
      <w:r w:rsidR="001D6A98">
        <w:rPr>
          <w:rFonts w:ascii="Times New Roman" w:hAnsi="Times New Roman" w:cs="Times New Roman"/>
          <w:b/>
          <w:sz w:val="20"/>
          <w:szCs w:val="20"/>
          <w:lang w:val="kk-KZ"/>
        </w:rPr>
        <w:t>восемьсот семьдесят</w:t>
      </w:r>
      <w:r w:rsidR="001358D8" w:rsidRPr="003012ED">
        <w:rPr>
          <w:rFonts w:ascii="Times New Roman" w:hAnsi="Times New Roman" w:cs="Times New Roman"/>
          <w:b/>
          <w:sz w:val="20"/>
          <w:szCs w:val="20"/>
          <w:lang w:val="kk-KZ"/>
        </w:rPr>
        <w:t>)</w:t>
      </w:r>
      <w:r w:rsidR="00194F6C"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46DAD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F060A9" w:rsidRPr="003012ED">
        <w:rPr>
          <w:rFonts w:ascii="Times New Roman" w:hAnsi="Times New Roman" w:cs="Times New Roman"/>
          <w:sz w:val="20"/>
          <w:szCs w:val="20"/>
        </w:rPr>
        <w:t>тенге</w:t>
      </w:r>
      <w:r w:rsidR="006051A9" w:rsidRPr="003012ED">
        <w:rPr>
          <w:rFonts w:ascii="Times New Roman" w:hAnsi="Times New Roman" w:cs="Times New Roman"/>
          <w:sz w:val="20"/>
          <w:szCs w:val="20"/>
        </w:rPr>
        <w:t xml:space="preserve">, </w:t>
      </w:r>
      <w:r w:rsidR="007C782C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 xml:space="preserve"> составляемый по форме, утвержденной уполномоченным органом в области здравоохранения.</w:t>
      </w:r>
    </w:p>
    <w:p w:rsidR="00194F6C" w:rsidRPr="003012ED" w:rsidRDefault="00194F6C" w:rsidP="003012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7B47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 w:rsidRPr="003012ED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Главный бухгалтер:                                    </w:t>
      </w:r>
      <w:r w:rsidR="00083998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</w:t>
      </w:r>
      <w:r w:rsidR="002D5EBC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083998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Уайсбаева Н.К.</w:t>
      </w:r>
    </w:p>
    <w:p w:rsidR="002D5EBC" w:rsidRPr="003012ED" w:rsidRDefault="002D5EBC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D5EBC" w:rsidRPr="003012ED" w:rsidRDefault="002D5EBC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Заместитель директора по мед. Части</w:t>
      </w:r>
      <w:r w:rsidR="009B6D12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Абдрахманова Г.Б.</w:t>
      </w:r>
    </w:p>
    <w:p w:rsidR="009B6D12" w:rsidRDefault="009B6D12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446DAD" w:rsidRPr="003012ED" w:rsidRDefault="009B6D12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Юрист                                                                                   Темиргалиев Т.Ж.                                           </w:t>
      </w:r>
    </w:p>
    <w:p w:rsidR="009B6D12" w:rsidRDefault="009B6D12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Секретарь комиссии:                                                    </w:t>
      </w:r>
      <w:r w:rsidR="002D5EBC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Аманова Д.Е.</w:t>
      </w:r>
    </w:p>
    <w:sectPr w:rsidR="00AE593D" w:rsidRPr="003012ED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83998"/>
    <w:rsid w:val="00090FA7"/>
    <w:rsid w:val="000C102E"/>
    <w:rsid w:val="000D611F"/>
    <w:rsid w:val="001358D8"/>
    <w:rsid w:val="00194F6C"/>
    <w:rsid w:val="001D432C"/>
    <w:rsid w:val="001D6A98"/>
    <w:rsid w:val="00241F09"/>
    <w:rsid w:val="002477FC"/>
    <w:rsid w:val="00266992"/>
    <w:rsid w:val="002B4CE6"/>
    <w:rsid w:val="002D5EBC"/>
    <w:rsid w:val="002F39C5"/>
    <w:rsid w:val="002F4870"/>
    <w:rsid w:val="003012ED"/>
    <w:rsid w:val="003043E6"/>
    <w:rsid w:val="00310F85"/>
    <w:rsid w:val="00313FC1"/>
    <w:rsid w:val="0031530E"/>
    <w:rsid w:val="00324FEE"/>
    <w:rsid w:val="00336C09"/>
    <w:rsid w:val="00341C6C"/>
    <w:rsid w:val="003873F9"/>
    <w:rsid w:val="003B7D10"/>
    <w:rsid w:val="00446DAD"/>
    <w:rsid w:val="00517541"/>
    <w:rsid w:val="005850A0"/>
    <w:rsid w:val="0059729B"/>
    <w:rsid w:val="006051A9"/>
    <w:rsid w:val="0061258D"/>
    <w:rsid w:val="00691371"/>
    <w:rsid w:val="00697759"/>
    <w:rsid w:val="006A7772"/>
    <w:rsid w:val="006B700A"/>
    <w:rsid w:val="00706DB1"/>
    <w:rsid w:val="007524E1"/>
    <w:rsid w:val="00754A99"/>
    <w:rsid w:val="007A6B39"/>
    <w:rsid w:val="007C782C"/>
    <w:rsid w:val="007D072B"/>
    <w:rsid w:val="008048CD"/>
    <w:rsid w:val="00824166"/>
    <w:rsid w:val="00834FC6"/>
    <w:rsid w:val="00883538"/>
    <w:rsid w:val="008843BB"/>
    <w:rsid w:val="00902A64"/>
    <w:rsid w:val="00910320"/>
    <w:rsid w:val="00933B80"/>
    <w:rsid w:val="0096799B"/>
    <w:rsid w:val="009849AF"/>
    <w:rsid w:val="009A779A"/>
    <w:rsid w:val="009B6D12"/>
    <w:rsid w:val="009D6418"/>
    <w:rsid w:val="009E4C4D"/>
    <w:rsid w:val="009F1604"/>
    <w:rsid w:val="00A10BBC"/>
    <w:rsid w:val="00A64A4F"/>
    <w:rsid w:val="00A8348E"/>
    <w:rsid w:val="00AA0AC8"/>
    <w:rsid w:val="00AA72F4"/>
    <w:rsid w:val="00AB6FBA"/>
    <w:rsid w:val="00AE593D"/>
    <w:rsid w:val="00B32ED7"/>
    <w:rsid w:val="00B51E3E"/>
    <w:rsid w:val="00B7496E"/>
    <w:rsid w:val="00B91025"/>
    <w:rsid w:val="00B977A3"/>
    <w:rsid w:val="00BD7644"/>
    <w:rsid w:val="00C02FE2"/>
    <w:rsid w:val="00C31F82"/>
    <w:rsid w:val="00C47D87"/>
    <w:rsid w:val="00CC15D5"/>
    <w:rsid w:val="00D55E87"/>
    <w:rsid w:val="00D6767C"/>
    <w:rsid w:val="00D92072"/>
    <w:rsid w:val="00E05658"/>
    <w:rsid w:val="00E27B47"/>
    <w:rsid w:val="00E47CF6"/>
    <w:rsid w:val="00E80A33"/>
    <w:rsid w:val="00EA210E"/>
    <w:rsid w:val="00ED15F6"/>
    <w:rsid w:val="00ED7DE8"/>
    <w:rsid w:val="00F060A9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FDE2-55B6-4596-8022-4B6CA24E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3</cp:revision>
  <cp:lastPrinted>2019-03-15T10:16:00Z</cp:lastPrinted>
  <dcterms:created xsi:type="dcterms:W3CDTF">2019-03-15T10:02:00Z</dcterms:created>
  <dcterms:modified xsi:type="dcterms:W3CDTF">2019-03-15T10:16:00Z</dcterms:modified>
</cp:coreProperties>
</file>